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6E7" w:rsidRPr="001436E7" w:rsidRDefault="001436E7" w:rsidP="001436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</w:pPr>
      <w:r w:rsidRPr="001436E7"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  <w:t>PREZYDENT MIASTA TORUNIA</w:t>
      </w:r>
    </w:p>
    <w:p w:rsidR="001436E7" w:rsidRPr="001436E7" w:rsidRDefault="001436E7" w:rsidP="001436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</w:pPr>
      <w:r w:rsidRPr="001436E7"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  <w:t>STAROSTA GRODZKI</w:t>
      </w:r>
    </w:p>
    <w:p w:rsidR="001436E7" w:rsidRPr="001436E7" w:rsidRDefault="001436E7" w:rsidP="001436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</w:pPr>
      <w:r w:rsidRPr="001436E7"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  <w:t>adres do doręczeń:</w:t>
      </w:r>
    </w:p>
    <w:p w:rsidR="001436E7" w:rsidRPr="001436E7" w:rsidRDefault="001436E7" w:rsidP="001436E7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</w:pPr>
      <w:r w:rsidRPr="001436E7"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  <w:t>87-100 Toruń, ul. Grudziądzka 126B</w:t>
      </w:r>
    </w:p>
    <w:p w:rsidR="000B1192" w:rsidRPr="006F6CC6" w:rsidRDefault="000B1192" w:rsidP="000B1192">
      <w:pPr>
        <w:pStyle w:val="NormalnyWeb"/>
        <w:spacing w:before="0" w:beforeAutospacing="0" w:after="0"/>
        <w:jc w:val="right"/>
        <w:rPr>
          <w:sz w:val="22"/>
          <w:szCs w:val="22"/>
        </w:rPr>
      </w:pPr>
      <w:r w:rsidRPr="006F6CC6">
        <w:rPr>
          <w:sz w:val="22"/>
          <w:szCs w:val="22"/>
        </w:rPr>
        <w:t xml:space="preserve">Toruń, dnia  </w:t>
      </w:r>
      <w:r w:rsidR="001436E7">
        <w:rPr>
          <w:sz w:val="22"/>
          <w:szCs w:val="22"/>
        </w:rPr>
        <w:t xml:space="preserve">06 </w:t>
      </w:r>
      <w:r w:rsidR="008C7547" w:rsidRPr="006F6CC6">
        <w:rPr>
          <w:sz w:val="22"/>
          <w:szCs w:val="22"/>
        </w:rPr>
        <w:t>września</w:t>
      </w:r>
      <w:r w:rsidR="00C040AF" w:rsidRPr="006F6CC6">
        <w:rPr>
          <w:sz w:val="22"/>
          <w:szCs w:val="22"/>
        </w:rPr>
        <w:t xml:space="preserve"> </w:t>
      </w:r>
      <w:r w:rsidR="00595D5D" w:rsidRPr="006F6CC6">
        <w:rPr>
          <w:sz w:val="22"/>
          <w:szCs w:val="22"/>
        </w:rPr>
        <w:t>20</w:t>
      </w:r>
      <w:r w:rsidR="005258EB" w:rsidRPr="006F6CC6">
        <w:rPr>
          <w:sz w:val="22"/>
          <w:szCs w:val="22"/>
        </w:rPr>
        <w:t>2</w:t>
      </w:r>
      <w:r w:rsidR="008C7547" w:rsidRPr="006F6CC6">
        <w:rPr>
          <w:sz w:val="22"/>
          <w:szCs w:val="22"/>
        </w:rPr>
        <w:t>1</w:t>
      </w:r>
      <w:r w:rsidRPr="006F6CC6">
        <w:rPr>
          <w:sz w:val="22"/>
          <w:szCs w:val="22"/>
        </w:rPr>
        <w:t xml:space="preserve"> r.</w:t>
      </w:r>
    </w:p>
    <w:p w:rsidR="000B1192" w:rsidRPr="006F6CC6" w:rsidRDefault="00595D5D" w:rsidP="007017B6">
      <w:pPr>
        <w:pStyle w:val="NormalnyWeb"/>
        <w:spacing w:before="0" w:beforeAutospacing="0" w:after="0"/>
        <w:rPr>
          <w:sz w:val="22"/>
          <w:szCs w:val="22"/>
        </w:rPr>
      </w:pPr>
      <w:r w:rsidRPr="006F6CC6">
        <w:rPr>
          <w:sz w:val="22"/>
          <w:szCs w:val="22"/>
        </w:rPr>
        <w:t>WAiB</w:t>
      </w:r>
      <w:r w:rsidR="00D05718" w:rsidRPr="006F6CC6">
        <w:rPr>
          <w:sz w:val="22"/>
          <w:szCs w:val="22"/>
        </w:rPr>
        <w:t>.6</w:t>
      </w:r>
      <w:r w:rsidR="008C7547" w:rsidRPr="006F6CC6">
        <w:rPr>
          <w:sz w:val="22"/>
          <w:szCs w:val="22"/>
        </w:rPr>
        <w:t>740</w:t>
      </w:r>
      <w:r w:rsidR="00D05718" w:rsidRPr="006F6CC6">
        <w:rPr>
          <w:sz w:val="22"/>
          <w:szCs w:val="22"/>
        </w:rPr>
        <w:t>.</w:t>
      </w:r>
      <w:r w:rsidR="008C7547" w:rsidRPr="006F6CC6">
        <w:rPr>
          <w:sz w:val="22"/>
          <w:szCs w:val="22"/>
        </w:rPr>
        <w:t>1</w:t>
      </w:r>
      <w:r w:rsidR="00D05718" w:rsidRPr="006F6CC6">
        <w:rPr>
          <w:sz w:val="22"/>
          <w:szCs w:val="22"/>
        </w:rPr>
        <w:t>.</w:t>
      </w:r>
      <w:r w:rsidR="008C7547" w:rsidRPr="006F6CC6">
        <w:rPr>
          <w:sz w:val="22"/>
          <w:szCs w:val="22"/>
        </w:rPr>
        <w:t>758</w:t>
      </w:r>
      <w:r w:rsidR="00D05718" w:rsidRPr="006F6CC6">
        <w:rPr>
          <w:sz w:val="22"/>
          <w:szCs w:val="22"/>
        </w:rPr>
        <w:t>.</w:t>
      </w:r>
      <w:r w:rsidR="001436E7">
        <w:rPr>
          <w:sz w:val="22"/>
          <w:szCs w:val="22"/>
        </w:rPr>
        <w:t>1630</w:t>
      </w:r>
      <w:r w:rsidR="00D05718" w:rsidRPr="006F6CC6">
        <w:rPr>
          <w:sz w:val="22"/>
          <w:szCs w:val="22"/>
        </w:rPr>
        <w:t>.20</w:t>
      </w:r>
      <w:r w:rsidR="005258EB" w:rsidRPr="006F6CC6">
        <w:rPr>
          <w:sz w:val="22"/>
          <w:szCs w:val="22"/>
        </w:rPr>
        <w:t>20</w:t>
      </w:r>
      <w:r w:rsidR="008C7547" w:rsidRPr="006F6CC6">
        <w:rPr>
          <w:sz w:val="22"/>
          <w:szCs w:val="22"/>
        </w:rPr>
        <w:t>.WS</w:t>
      </w:r>
    </w:p>
    <w:p w:rsidR="00C040AF" w:rsidRPr="006F6CC6" w:rsidRDefault="008C7547" w:rsidP="007017B6">
      <w:pPr>
        <w:pStyle w:val="NormalnyWeb"/>
        <w:tabs>
          <w:tab w:val="left" w:pos="2128"/>
        </w:tabs>
        <w:spacing w:before="0" w:beforeAutospacing="0" w:after="0"/>
        <w:rPr>
          <w:sz w:val="22"/>
          <w:szCs w:val="22"/>
        </w:rPr>
      </w:pPr>
      <w:r w:rsidRPr="006F6CC6">
        <w:rPr>
          <w:sz w:val="22"/>
          <w:szCs w:val="22"/>
        </w:rPr>
        <w:t>WAiB-99/V/2020</w:t>
      </w:r>
    </w:p>
    <w:p w:rsidR="000B1192" w:rsidRPr="00D05718" w:rsidRDefault="000B1192" w:rsidP="000B1192">
      <w:pPr>
        <w:pStyle w:val="NormalnyWeb"/>
        <w:spacing w:before="0" w:beforeAutospacing="0" w:after="0"/>
        <w:jc w:val="center"/>
      </w:pPr>
    </w:p>
    <w:p w:rsidR="000B1192" w:rsidRPr="006F6CC6" w:rsidRDefault="000B1192" w:rsidP="000B1192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6F6CC6">
        <w:rPr>
          <w:b/>
          <w:bCs/>
          <w:sz w:val="22"/>
          <w:szCs w:val="22"/>
        </w:rPr>
        <w:t>INFORMACJA</w:t>
      </w:r>
    </w:p>
    <w:p w:rsidR="000B1192" w:rsidRPr="006F6CC6" w:rsidRDefault="000B1192" w:rsidP="000B1192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6F6CC6">
        <w:rPr>
          <w:b/>
          <w:bCs/>
          <w:sz w:val="22"/>
          <w:szCs w:val="22"/>
        </w:rPr>
        <w:t xml:space="preserve">PREZYDENTA MIASTA TORUNIA </w:t>
      </w:r>
    </w:p>
    <w:p w:rsidR="000B1192" w:rsidRPr="006F6CC6" w:rsidRDefault="000B1192" w:rsidP="002568C9">
      <w:pPr>
        <w:pStyle w:val="NormalnyWeb"/>
        <w:spacing w:before="0" w:beforeAutospacing="0" w:after="0"/>
        <w:rPr>
          <w:sz w:val="22"/>
          <w:szCs w:val="22"/>
        </w:rPr>
      </w:pPr>
    </w:p>
    <w:p w:rsidR="000B1192" w:rsidRPr="006F6CC6" w:rsidRDefault="000B1192" w:rsidP="000B1192">
      <w:pPr>
        <w:pStyle w:val="NormalnyWeb"/>
        <w:spacing w:before="0" w:beforeAutospacing="0" w:after="0"/>
        <w:rPr>
          <w:sz w:val="22"/>
          <w:szCs w:val="22"/>
        </w:rPr>
      </w:pPr>
      <w:r w:rsidRPr="006F6CC6">
        <w:rPr>
          <w:sz w:val="22"/>
          <w:szCs w:val="22"/>
          <w:u w:val="single"/>
        </w:rPr>
        <w:t>Na podstawie:</w:t>
      </w:r>
    </w:p>
    <w:p w:rsidR="000B1192" w:rsidRPr="006F6CC6" w:rsidRDefault="000B1192" w:rsidP="002568C9">
      <w:pPr>
        <w:pStyle w:val="NormalnyWeb"/>
        <w:spacing w:before="0" w:beforeAutospacing="0" w:after="0"/>
        <w:jc w:val="both"/>
        <w:rPr>
          <w:sz w:val="22"/>
          <w:szCs w:val="22"/>
        </w:rPr>
      </w:pPr>
      <w:r w:rsidRPr="006F6CC6">
        <w:rPr>
          <w:sz w:val="22"/>
          <w:szCs w:val="22"/>
        </w:rPr>
        <w:t>art. 33 ust. 1</w:t>
      </w:r>
      <w:r w:rsidR="00CD478F" w:rsidRPr="006F6CC6">
        <w:rPr>
          <w:sz w:val="22"/>
          <w:szCs w:val="22"/>
        </w:rPr>
        <w:t xml:space="preserve"> </w:t>
      </w:r>
      <w:r w:rsidRPr="006F6CC6">
        <w:rPr>
          <w:sz w:val="22"/>
          <w:szCs w:val="22"/>
        </w:rPr>
        <w:t xml:space="preserve">ustawy z dnia 3 października 2008 roku </w:t>
      </w:r>
      <w:r w:rsidRPr="006F6CC6">
        <w:rPr>
          <w:color w:val="000000"/>
          <w:sz w:val="22"/>
          <w:szCs w:val="22"/>
        </w:rPr>
        <w:t xml:space="preserve">o udostępnianiu informacji o środowisku i jego ochronie, </w:t>
      </w:r>
      <w:bookmarkStart w:id="0" w:name="_Hlk81811829"/>
      <w:r w:rsidRPr="006F6CC6">
        <w:rPr>
          <w:color w:val="000000"/>
          <w:sz w:val="22"/>
          <w:szCs w:val="22"/>
        </w:rPr>
        <w:t>udziale społeczeństwa w ochronie środowiska oraz o ocenach oddziaływania na środowisko (</w:t>
      </w:r>
      <w:r w:rsidR="00193315" w:rsidRPr="006F6CC6">
        <w:rPr>
          <w:color w:val="000000"/>
          <w:sz w:val="22"/>
          <w:szCs w:val="22"/>
        </w:rPr>
        <w:t xml:space="preserve">tekst jednolity </w:t>
      </w:r>
      <w:r w:rsidRPr="006F6CC6">
        <w:rPr>
          <w:color w:val="000000"/>
          <w:sz w:val="22"/>
          <w:szCs w:val="22"/>
        </w:rPr>
        <w:t>Dz. U. z 20</w:t>
      </w:r>
      <w:r w:rsidR="005258EB" w:rsidRPr="006F6CC6">
        <w:rPr>
          <w:color w:val="000000"/>
          <w:sz w:val="22"/>
          <w:szCs w:val="22"/>
        </w:rPr>
        <w:t>2</w:t>
      </w:r>
      <w:r w:rsidR="00CD478F" w:rsidRPr="006F6CC6">
        <w:rPr>
          <w:color w:val="000000"/>
          <w:sz w:val="22"/>
          <w:szCs w:val="22"/>
        </w:rPr>
        <w:t>1</w:t>
      </w:r>
      <w:r w:rsidR="00193315" w:rsidRPr="006F6CC6">
        <w:rPr>
          <w:color w:val="000000"/>
          <w:sz w:val="22"/>
          <w:szCs w:val="22"/>
        </w:rPr>
        <w:t xml:space="preserve"> r.</w:t>
      </w:r>
      <w:r w:rsidRPr="006F6CC6">
        <w:rPr>
          <w:color w:val="000000"/>
          <w:sz w:val="22"/>
          <w:szCs w:val="22"/>
        </w:rPr>
        <w:t xml:space="preserve">, poz. </w:t>
      </w:r>
      <w:r w:rsidR="00CD478F" w:rsidRPr="006F6CC6">
        <w:rPr>
          <w:color w:val="000000"/>
          <w:sz w:val="22"/>
          <w:szCs w:val="22"/>
        </w:rPr>
        <w:t>247 ze zmianami</w:t>
      </w:r>
      <w:r w:rsidRPr="006F6CC6">
        <w:rPr>
          <w:color w:val="000000"/>
          <w:sz w:val="22"/>
          <w:szCs w:val="22"/>
        </w:rPr>
        <w:t>)</w:t>
      </w:r>
      <w:r w:rsidR="00CD478F" w:rsidRPr="006F6CC6">
        <w:rPr>
          <w:color w:val="000000"/>
          <w:sz w:val="22"/>
          <w:szCs w:val="22"/>
        </w:rPr>
        <w:t>.</w:t>
      </w:r>
    </w:p>
    <w:bookmarkEnd w:id="0"/>
    <w:p w:rsidR="000B1192" w:rsidRPr="006F6CC6" w:rsidRDefault="000B1192" w:rsidP="000B1192">
      <w:pPr>
        <w:pStyle w:val="NormalnyWeb"/>
        <w:spacing w:before="0" w:beforeAutospacing="0" w:after="0"/>
        <w:rPr>
          <w:sz w:val="22"/>
          <w:szCs w:val="22"/>
        </w:rPr>
      </w:pPr>
    </w:p>
    <w:p w:rsidR="000B1192" w:rsidRPr="006F6CC6" w:rsidRDefault="000B1192" w:rsidP="000B1192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6F6CC6">
        <w:rPr>
          <w:b/>
          <w:bCs/>
          <w:sz w:val="22"/>
          <w:szCs w:val="22"/>
        </w:rPr>
        <w:t xml:space="preserve">PODAJĘ DO PUBLICZNEJ WIADOMOŚCI NASTĘPUJĄCE INFORMACJE: </w:t>
      </w:r>
    </w:p>
    <w:p w:rsidR="000B1192" w:rsidRPr="006F6CC6" w:rsidRDefault="000B1192" w:rsidP="00C040AF">
      <w:pPr>
        <w:pStyle w:val="NormalnyWeb"/>
        <w:spacing w:before="0" w:beforeAutospacing="0" w:after="0"/>
        <w:jc w:val="both"/>
        <w:rPr>
          <w:sz w:val="22"/>
          <w:szCs w:val="22"/>
        </w:rPr>
      </w:pPr>
    </w:p>
    <w:p w:rsidR="00CD478F" w:rsidRPr="006F6CC6" w:rsidRDefault="005439CC" w:rsidP="007851D7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sz w:val="22"/>
          <w:szCs w:val="22"/>
        </w:rPr>
      </w:pPr>
      <w:r w:rsidRPr="006F6CC6">
        <w:rPr>
          <w:sz w:val="22"/>
          <w:szCs w:val="22"/>
        </w:rPr>
        <w:t xml:space="preserve">Przystąpiono do przeprowadzenia oceny oddziaływania na </w:t>
      </w:r>
      <w:r w:rsidR="00CD478F" w:rsidRPr="006F6CC6">
        <w:rPr>
          <w:sz w:val="22"/>
          <w:szCs w:val="22"/>
        </w:rPr>
        <w:t xml:space="preserve">obszar Natura 2000 w ramach postępowania </w:t>
      </w:r>
      <w:r w:rsidR="006F6CC6">
        <w:rPr>
          <w:sz w:val="22"/>
          <w:szCs w:val="22"/>
        </w:rPr>
        <w:t xml:space="preserve">                           </w:t>
      </w:r>
      <w:r w:rsidR="00CD478F" w:rsidRPr="006F6CC6">
        <w:rPr>
          <w:sz w:val="22"/>
          <w:szCs w:val="22"/>
        </w:rPr>
        <w:t>w sprawie wydania</w:t>
      </w:r>
      <w:r w:rsidR="001A5ACC" w:rsidRPr="006F6CC6">
        <w:rPr>
          <w:sz w:val="22"/>
          <w:szCs w:val="22"/>
        </w:rPr>
        <w:t xml:space="preserve"> pozwolenia na budowę</w:t>
      </w:r>
      <w:r w:rsidR="00CD478F" w:rsidRPr="006F6CC6">
        <w:rPr>
          <w:sz w:val="22"/>
          <w:szCs w:val="22"/>
        </w:rPr>
        <w:t xml:space="preserve"> </w:t>
      </w:r>
      <w:r w:rsidRPr="006F6CC6">
        <w:rPr>
          <w:sz w:val="22"/>
          <w:szCs w:val="22"/>
        </w:rPr>
        <w:t xml:space="preserve">dla przedsięwzięcia pn.: </w:t>
      </w:r>
      <w:r w:rsidR="00CD478F" w:rsidRPr="006F6CC6">
        <w:rPr>
          <w:bCs/>
          <w:sz w:val="22"/>
          <w:szCs w:val="22"/>
        </w:rPr>
        <w:t>„Budowa hali produkcyjno – magazynowej z zapleczem socjalno – administracyjnym wraz z wewnętrzną</w:t>
      </w:r>
      <w:r w:rsidR="005F64D1" w:rsidRPr="006F6CC6">
        <w:rPr>
          <w:bCs/>
          <w:sz w:val="22"/>
          <w:szCs w:val="22"/>
        </w:rPr>
        <w:t xml:space="preserve"> </w:t>
      </w:r>
      <w:r w:rsidR="00CD478F" w:rsidRPr="006F6CC6">
        <w:rPr>
          <w:bCs/>
          <w:sz w:val="22"/>
          <w:szCs w:val="22"/>
        </w:rPr>
        <w:t xml:space="preserve">i zewnętrzną infrastrukturą techniczną przy ul. Andersa w Toruniu” (dz. nr 1/108 z obrębu 75 – adres ewidencyjny działki: Projektowana CLXXXIII 15).                      </w:t>
      </w:r>
    </w:p>
    <w:p w:rsidR="004A6646" w:rsidRPr="006F6CC6" w:rsidRDefault="004A6646" w:rsidP="00442D7F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F6CC6">
        <w:rPr>
          <w:color w:val="000000"/>
          <w:sz w:val="22"/>
          <w:szCs w:val="22"/>
        </w:rPr>
        <w:t>Z</w:t>
      </w:r>
      <w:r w:rsidR="005D3739" w:rsidRPr="006F6CC6">
        <w:rPr>
          <w:color w:val="000000"/>
          <w:sz w:val="22"/>
          <w:szCs w:val="22"/>
        </w:rPr>
        <w:t>awiadomieniem</w:t>
      </w:r>
      <w:r w:rsidR="000B1192" w:rsidRPr="006F6CC6">
        <w:rPr>
          <w:color w:val="000000"/>
          <w:sz w:val="22"/>
          <w:szCs w:val="22"/>
        </w:rPr>
        <w:t xml:space="preserve"> z dnia </w:t>
      </w:r>
      <w:r w:rsidRPr="006F6CC6">
        <w:rPr>
          <w:color w:val="000000"/>
          <w:sz w:val="22"/>
          <w:szCs w:val="22"/>
        </w:rPr>
        <w:t>1 grudnia</w:t>
      </w:r>
      <w:r w:rsidR="005258EB" w:rsidRPr="006F6CC6">
        <w:rPr>
          <w:color w:val="000000"/>
          <w:sz w:val="22"/>
          <w:szCs w:val="22"/>
        </w:rPr>
        <w:t xml:space="preserve"> 2020</w:t>
      </w:r>
      <w:r w:rsidR="004733DE" w:rsidRPr="006F6CC6">
        <w:rPr>
          <w:color w:val="000000"/>
          <w:sz w:val="22"/>
          <w:szCs w:val="22"/>
        </w:rPr>
        <w:t xml:space="preserve"> r.</w:t>
      </w:r>
      <w:r w:rsidR="003E12EA" w:rsidRPr="006F6CC6">
        <w:rPr>
          <w:color w:val="000000"/>
          <w:sz w:val="22"/>
          <w:szCs w:val="22"/>
        </w:rPr>
        <w:t xml:space="preserve">, </w:t>
      </w:r>
      <w:r w:rsidR="005D3739" w:rsidRPr="006F6CC6">
        <w:rPr>
          <w:color w:val="000000"/>
          <w:sz w:val="22"/>
          <w:szCs w:val="22"/>
        </w:rPr>
        <w:t xml:space="preserve">strony </w:t>
      </w:r>
      <w:r w:rsidR="000B1192" w:rsidRPr="006F6CC6">
        <w:rPr>
          <w:color w:val="000000"/>
          <w:sz w:val="22"/>
          <w:szCs w:val="22"/>
        </w:rPr>
        <w:t>postępowania zostały poinformowane</w:t>
      </w:r>
      <w:r w:rsidRPr="006F6CC6">
        <w:rPr>
          <w:color w:val="000000"/>
          <w:sz w:val="22"/>
          <w:szCs w:val="22"/>
        </w:rPr>
        <w:t xml:space="preserve"> </w:t>
      </w:r>
      <w:r w:rsidR="000B1192" w:rsidRPr="006F6CC6">
        <w:rPr>
          <w:color w:val="000000"/>
          <w:sz w:val="22"/>
          <w:szCs w:val="22"/>
        </w:rPr>
        <w:t>o wszczęciu postępowania</w:t>
      </w:r>
      <w:r w:rsidR="005F64D1" w:rsidRPr="006F6CC6">
        <w:rPr>
          <w:color w:val="000000"/>
          <w:sz w:val="22"/>
          <w:szCs w:val="22"/>
        </w:rPr>
        <w:t xml:space="preserve"> </w:t>
      </w:r>
      <w:r w:rsidR="000B1192" w:rsidRPr="006F6CC6">
        <w:rPr>
          <w:color w:val="000000"/>
          <w:sz w:val="22"/>
          <w:szCs w:val="22"/>
        </w:rPr>
        <w:t xml:space="preserve">w przedmiotowej sprawie. </w:t>
      </w:r>
      <w:r w:rsidR="000B1192" w:rsidRPr="006F6CC6">
        <w:rPr>
          <w:sz w:val="22"/>
          <w:szCs w:val="22"/>
        </w:rPr>
        <w:t>W dniu</w:t>
      </w:r>
      <w:r w:rsidR="003021E2" w:rsidRPr="006F6CC6">
        <w:rPr>
          <w:sz w:val="22"/>
          <w:szCs w:val="22"/>
        </w:rPr>
        <w:t xml:space="preserve"> </w:t>
      </w:r>
      <w:r w:rsidR="001A5ACC" w:rsidRPr="006F6CC6">
        <w:rPr>
          <w:sz w:val="22"/>
          <w:szCs w:val="22"/>
        </w:rPr>
        <w:t>1 grudnia</w:t>
      </w:r>
      <w:r w:rsidR="005258EB" w:rsidRPr="006F6CC6">
        <w:rPr>
          <w:sz w:val="22"/>
          <w:szCs w:val="22"/>
        </w:rPr>
        <w:t xml:space="preserve"> 202</w:t>
      </w:r>
      <w:r w:rsidR="001A5ACC" w:rsidRPr="006F6CC6">
        <w:rPr>
          <w:sz w:val="22"/>
          <w:szCs w:val="22"/>
        </w:rPr>
        <w:t>0</w:t>
      </w:r>
      <w:r w:rsidR="000B1192" w:rsidRPr="006F6CC6">
        <w:rPr>
          <w:sz w:val="22"/>
          <w:szCs w:val="22"/>
        </w:rPr>
        <w:t xml:space="preserve"> r. tut. </w:t>
      </w:r>
      <w:r w:rsidR="001A5ACC" w:rsidRPr="006F6CC6">
        <w:rPr>
          <w:sz w:val="22"/>
          <w:szCs w:val="22"/>
        </w:rPr>
        <w:t>o</w:t>
      </w:r>
      <w:r w:rsidR="000B1192" w:rsidRPr="006F6CC6">
        <w:rPr>
          <w:sz w:val="22"/>
          <w:szCs w:val="22"/>
        </w:rPr>
        <w:t xml:space="preserve">rgan </w:t>
      </w:r>
      <w:r w:rsidR="00595D5D" w:rsidRPr="006F6CC6">
        <w:rPr>
          <w:sz w:val="22"/>
          <w:szCs w:val="22"/>
        </w:rPr>
        <w:t xml:space="preserve">postanowieniem znak: </w:t>
      </w:r>
      <w:r w:rsidR="00193315" w:rsidRPr="006F6CC6">
        <w:rPr>
          <w:sz w:val="22"/>
          <w:szCs w:val="22"/>
        </w:rPr>
        <w:t>WAiB.6</w:t>
      </w:r>
      <w:r w:rsidR="001A5ACC" w:rsidRPr="006F6CC6">
        <w:rPr>
          <w:sz w:val="22"/>
          <w:szCs w:val="22"/>
        </w:rPr>
        <w:t>740</w:t>
      </w:r>
      <w:r w:rsidR="00193315" w:rsidRPr="006F6CC6">
        <w:rPr>
          <w:sz w:val="22"/>
          <w:szCs w:val="22"/>
        </w:rPr>
        <w:t>.</w:t>
      </w:r>
      <w:r w:rsidR="001A5ACC" w:rsidRPr="006F6CC6">
        <w:rPr>
          <w:sz w:val="22"/>
          <w:szCs w:val="22"/>
        </w:rPr>
        <w:t>1</w:t>
      </w:r>
      <w:r w:rsidR="00193315" w:rsidRPr="006F6CC6">
        <w:rPr>
          <w:sz w:val="22"/>
          <w:szCs w:val="22"/>
        </w:rPr>
        <w:t>.</w:t>
      </w:r>
      <w:r w:rsidR="001A5ACC" w:rsidRPr="006F6CC6">
        <w:rPr>
          <w:sz w:val="22"/>
          <w:szCs w:val="22"/>
        </w:rPr>
        <w:t>758</w:t>
      </w:r>
      <w:r w:rsidR="00193315" w:rsidRPr="006F6CC6">
        <w:rPr>
          <w:sz w:val="22"/>
          <w:szCs w:val="22"/>
        </w:rPr>
        <w:t>.</w:t>
      </w:r>
      <w:r w:rsidR="001A5ACC" w:rsidRPr="006F6CC6">
        <w:rPr>
          <w:sz w:val="22"/>
          <w:szCs w:val="22"/>
        </w:rPr>
        <w:t>2</w:t>
      </w:r>
      <w:r w:rsidR="005F64D1" w:rsidRPr="006F6CC6">
        <w:rPr>
          <w:sz w:val="22"/>
          <w:szCs w:val="22"/>
        </w:rPr>
        <w:t>384</w:t>
      </w:r>
      <w:r w:rsidR="00193315" w:rsidRPr="006F6CC6">
        <w:rPr>
          <w:sz w:val="22"/>
          <w:szCs w:val="22"/>
        </w:rPr>
        <w:t>.20</w:t>
      </w:r>
      <w:r w:rsidR="005258EB" w:rsidRPr="006F6CC6">
        <w:rPr>
          <w:sz w:val="22"/>
          <w:szCs w:val="22"/>
        </w:rPr>
        <w:t>20</w:t>
      </w:r>
      <w:r w:rsidR="001A5ACC" w:rsidRPr="006F6CC6">
        <w:rPr>
          <w:sz w:val="22"/>
          <w:szCs w:val="22"/>
        </w:rPr>
        <w:t>.WS</w:t>
      </w:r>
      <w:r w:rsidR="00595D5D" w:rsidRPr="006F6CC6">
        <w:rPr>
          <w:sz w:val="22"/>
          <w:szCs w:val="22"/>
        </w:rPr>
        <w:t xml:space="preserve"> </w:t>
      </w:r>
      <w:r w:rsidR="000B1192" w:rsidRPr="006F6CC6">
        <w:rPr>
          <w:sz w:val="22"/>
          <w:szCs w:val="22"/>
        </w:rPr>
        <w:t xml:space="preserve">nałożył obowiązek </w:t>
      </w:r>
      <w:r w:rsidR="005F64D1" w:rsidRPr="006F6CC6">
        <w:rPr>
          <w:sz w:val="22"/>
          <w:szCs w:val="22"/>
        </w:rPr>
        <w:t>przedłożenia właściwemu miejscowo Regionalnemu Dyrektorowi Ochrony Środowiska w Bydgoszczy dokumentów</w:t>
      </w:r>
      <w:r w:rsidR="000B1192" w:rsidRPr="006F6CC6">
        <w:rPr>
          <w:sz w:val="22"/>
          <w:szCs w:val="22"/>
        </w:rPr>
        <w:t xml:space="preserve">. </w:t>
      </w:r>
      <w:r w:rsidRPr="006F6CC6">
        <w:rPr>
          <w:sz w:val="22"/>
          <w:szCs w:val="22"/>
        </w:rPr>
        <w:t xml:space="preserve">Regionalny Dyrektor Ochrony Środowiska w Bydgoszczy postanowieniem z dnia 4 stycznia 2021 r. znak: WOP.43.77.2020.MO.2 nałożył na Inwestora obowiązek przeprowadzenia oceny odziaływania na obszar Natura 2000 i przedłożenia raportu odziaływania </w:t>
      </w:r>
      <w:r w:rsidR="00ED7061" w:rsidRPr="006F6CC6">
        <w:rPr>
          <w:sz w:val="22"/>
          <w:szCs w:val="22"/>
        </w:rPr>
        <w:t>inwestycji</w:t>
      </w:r>
      <w:r w:rsidRPr="006F6CC6">
        <w:rPr>
          <w:sz w:val="22"/>
          <w:szCs w:val="22"/>
        </w:rPr>
        <w:t xml:space="preserve"> na ww. obszar.</w:t>
      </w:r>
    </w:p>
    <w:p w:rsidR="005258EB" w:rsidRPr="006F6CC6" w:rsidRDefault="000B1192" w:rsidP="00442D7F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F6CC6">
        <w:rPr>
          <w:sz w:val="22"/>
          <w:szCs w:val="22"/>
        </w:rPr>
        <w:t xml:space="preserve">Organem właściwym do wydania decyzji o </w:t>
      </w:r>
      <w:r w:rsidR="005D3739" w:rsidRPr="006F6CC6">
        <w:rPr>
          <w:sz w:val="22"/>
          <w:szCs w:val="22"/>
        </w:rPr>
        <w:t>pozwoleniu na budowę</w:t>
      </w:r>
      <w:r w:rsidRPr="006F6CC6">
        <w:rPr>
          <w:sz w:val="22"/>
          <w:szCs w:val="22"/>
        </w:rPr>
        <w:t xml:space="preserve"> dla przedmiotowej inwestycji jest Prezydent Miasta Torunia.</w:t>
      </w:r>
    </w:p>
    <w:p w:rsidR="005D3739" w:rsidRPr="006F6CC6" w:rsidRDefault="000B1192" w:rsidP="00EC6F18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F6CC6">
        <w:rPr>
          <w:sz w:val="22"/>
          <w:szCs w:val="22"/>
        </w:rPr>
        <w:t xml:space="preserve">Organem właściwym do </w:t>
      </w:r>
      <w:r w:rsidR="00ED7061" w:rsidRPr="006F6CC6">
        <w:rPr>
          <w:sz w:val="22"/>
          <w:szCs w:val="22"/>
        </w:rPr>
        <w:t>przeprowadzenia</w:t>
      </w:r>
      <w:r w:rsidR="005D3739" w:rsidRPr="006F6CC6">
        <w:rPr>
          <w:sz w:val="22"/>
          <w:szCs w:val="22"/>
        </w:rPr>
        <w:t xml:space="preserve"> oceny odziaływania </w:t>
      </w:r>
      <w:r w:rsidR="00ED7061" w:rsidRPr="006F6CC6">
        <w:rPr>
          <w:sz w:val="22"/>
          <w:szCs w:val="22"/>
        </w:rPr>
        <w:t xml:space="preserve">przedsięwzięcia </w:t>
      </w:r>
      <w:r w:rsidR="005D3739" w:rsidRPr="006F6CC6">
        <w:rPr>
          <w:sz w:val="22"/>
          <w:szCs w:val="22"/>
        </w:rPr>
        <w:t>na</w:t>
      </w:r>
      <w:r w:rsidR="00ED7061" w:rsidRPr="006F6CC6">
        <w:rPr>
          <w:sz w:val="22"/>
          <w:szCs w:val="22"/>
        </w:rPr>
        <w:t xml:space="preserve"> obszar</w:t>
      </w:r>
      <w:r w:rsidR="005D3739" w:rsidRPr="006F6CC6">
        <w:rPr>
          <w:sz w:val="22"/>
          <w:szCs w:val="22"/>
        </w:rPr>
        <w:t xml:space="preserve"> Natura</w:t>
      </w:r>
      <w:r w:rsidR="00ED7061" w:rsidRPr="006F6CC6">
        <w:rPr>
          <w:sz w:val="22"/>
          <w:szCs w:val="22"/>
        </w:rPr>
        <w:t xml:space="preserve"> 2000</w:t>
      </w:r>
      <w:r w:rsidRPr="006F6CC6">
        <w:rPr>
          <w:sz w:val="22"/>
          <w:szCs w:val="22"/>
        </w:rPr>
        <w:t xml:space="preserve"> jest Regionalny Dyrektor Ochrony Środowiska</w:t>
      </w:r>
      <w:r w:rsidR="002568C9" w:rsidRPr="006F6CC6">
        <w:rPr>
          <w:sz w:val="22"/>
          <w:szCs w:val="22"/>
        </w:rPr>
        <w:t xml:space="preserve"> </w:t>
      </w:r>
      <w:r w:rsidR="0098579A" w:rsidRPr="006F6CC6">
        <w:rPr>
          <w:sz w:val="22"/>
          <w:szCs w:val="22"/>
        </w:rPr>
        <w:t>w Bydgoszczy</w:t>
      </w:r>
      <w:r w:rsidRPr="006F6CC6">
        <w:rPr>
          <w:sz w:val="22"/>
          <w:szCs w:val="22"/>
        </w:rPr>
        <w:t>.</w:t>
      </w:r>
      <w:r w:rsidR="0098579A" w:rsidRPr="006F6CC6">
        <w:rPr>
          <w:sz w:val="22"/>
          <w:szCs w:val="22"/>
        </w:rPr>
        <w:t xml:space="preserve"> </w:t>
      </w:r>
    </w:p>
    <w:p w:rsidR="005258EB" w:rsidRPr="006F6CC6" w:rsidRDefault="000B1192" w:rsidP="00EC6F18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F6CC6">
        <w:rPr>
          <w:sz w:val="22"/>
          <w:szCs w:val="22"/>
        </w:rPr>
        <w:t>Każdemu przysługuje prawo zapoznania się z dokumentacją sprawy (tj. wnioskiem o wydanie decyzji wraz z wymaganymi załącznikami</w:t>
      </w:r>
      <w:r w:rsidR="002568C9" w:rsidRPr="006F6CC6">
        <w:rPr>
          <w:sz w:val="22"/>
          <w:szCs w:val="22"/>
        </w:rPr>
        <w:t xml:space="preserve">). Akta sprawy znajdują się </w:t>
      </w:r>
      <w:r w:rsidRPr="006F6CC6">
        <w:rPr>
          <w:sz w:val="22"/>
          <w:szCs w:val="22"/>
        </w:rPr>
        <w:t>w Wydziale Architektury</w:t>
      </w:r>
      <w:r w:rsidR="00ED7061" w:rsidRPr="006F6CC6">
        <w:rPr>
          <w:sz w:val="22"/>
          <w:szCs w:val="22"/>
        </w:rPr>
        <w:t xml:space="preserve"> </w:t>
      </w:r>
      <w:r w:rsidRPr="006F6CC6">
        <w:rPr>
          <w:sz w:val="22"/>
          <w:szCs w:val="22"/>
        </w:rPr>
        <w:t>i Budownictwa Urzędu Miasta Torunia przy ulicy Grudziądzki</w:t>
      </w:r>
      <w:r w:rsidR="003021E2" w:rsidRPr="006F6CC6">
        <w:rPr>
          <w:sz w:val="22"/>
          <w:szCs w:val="22"/>
        </w:rPr>
        <w:t>ej 126 B w Toruniu</w:t>
      </w:r>
      <w:r w:rsidR="005D3739" w:rsidRPr="006F6CC6">
        <w:rPr>
          <w:sz w:val="22"/>
          <w:szCs w:val="22"/>
        </w:rPr>
        <w:t>.</w:t>
      </w:r>
    </w:p>
    <w:p w:rsidR="00ED7061" w:rsidRPr="006F6CC6" w:rsidRDefault="000B1192" w:rsidP="00ED7061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F6CC6">
        <w:rPr>
          <w:sz w:val="22"/>
          <w:szCs w:val="22"/>
        </w:rPr>
        <w:t xml:space="preserve">Każdy ma możliwość składania uwag i wniosków. Należy je kierować do Wydziału Architektury </w:t>
      </w:r>
      <w:r w:rsidR="006F6CC6">
        <w:rPr>
          <w:sz w:val="22"/>
          <w:szCs w:val="22"/>
        </w:rPr>
        <w:t xml:space="preserve">                                    </w:t>
      </w:r>
      <w:r w:rsidRPr="006F6CC6">
        <w:rPr>
          <w:sz w:val="22"/>
          <w:szCs w:val="22"/>
        </w:rPr>
        <w:t>i Bu</w:t>
      </w:r>
      <w:r w:rsidR="002568C9" w:rsidRPr="006F6CC6">
        <w:rPr>
          <w:sz w:val="22"/>
          <w:szCs w:val="22"/>
        </w:rPr>
        <w:t xml:space="preserve">downictwa Urzędu Miasta Torunia </w:t>
      </w:r>
      <w:r w:rsidRPr="006F6CC6">
        <w:rPr>
          <w:sz w:val="22"/>
          <w:szCs w:val="22"/>
        </w:rPr>
        <w:t xml:space="preserve">w terminie </w:t>
      </w:r>
      <w:r w:rsidR="005258EB" w:rsidRPr="006F6CC6">
        <w:rPr>
          <w:sz w:val="22"/>
          <w:szCs w:val="22"/>
        </w:rPr>
        <w:t>30</w:t>
      </w:r>
      <w:r w:rsidRPr="006F6CC6">
        <w:rPr>
          <w:sz w:val="22"/>
          <w:szCs w:val="22"/>
        </w:rPr>
        <w:t xml:space="preserve"> – dniowym od dnia publikacji niniejszej informacji, w formie pisemnej, ustnej do protokołu lub za pomocą środków komunikacji elektronicznej </w:t>
      </w:r>
      <w:r w:rsidR="0052319B">
        <w:rPr>
          <w:sz w:val="22"/>
          <w:szCs w:val="22"/>
        </w:rPr>
        <w:t xml:space="preserve">                                      </w:t>
      </w:r>
      <w:r w:rsidRPr="006F6CC6">
        <w:rPr>
          <w:sz w:val="22"/>
          <w:szCs w:val="22"/>
        </w:rPr>
        <w:t>bez konieczności opatrzenia ich bezpiecznym podpisem elektronicznym (</w:t>
      </w:r>
      <w:r w:rsidR="00ED7061" w:rsidRPr="006F6CC6">
        <w:rPr>
          <w:sz w:val="22"/>
          <w:szCs w:val="22"/>
          <w:u w:val="single"/>
        </w:rPr>
        <w:t>waib@um.torun.pl</w:t>
      </w:r>
      <w:r w:rsidRPr="006F6CC6">
        <w:rPr>
          <w:sz w:val="22"/>
          <w:szCs w:val="22"/>
        </w:rPr>
        <w:t>).</w:t>
      </w:r>
      <w:r w:rsidR="004A6646" w:rsidRPr="006F6CC6">
        <w:rPr>
          <w:sz w:val="22"/>
          <w:szCs w:val="22"/>
        </w:rPr>
        <w:t xml:space="preserve"> </w:t>
      </w:r>
    </w:p>
    <w:p w:rsidR="00ED7061" w:rsidRPr="006F6CC6" w:rsidRDefault="000B1192" w:rsidP="00ED7061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F6CC6">
        <w:rPr>
          <w:sz w:val="22"/>
          <w:szCs w:val="22"/>
        </w:rPr>
        <w:t xml:space="preserve">Uwagi i wnioski złożone po upływie </w:t>
      </w:r>
      <w:r w:rsidR="005258EB" w:rsidRPr="006F6CC6">
        <w:rPr>
          <w:sz w:val="22"/>
          <w:szCs w:val="22"/>
        </w:rPr>
        <w:t xml:space="preserve">30 </w:t>
      </w:r>
      <w:r w:rsidRPr="006F6CC6">
        <w:rPr>
          <w:sz w:val="22"/>
          <w:szCs w:val="22"/>
        </w:rPr>
        <w:t xml:space="preserve">– dniowego terminu pozostaną bez rozpatrzenia </w:t>
      </w:r>
      <w:r w:rsidR="00ED7061" w:rsidRPr="006F6CC6">
        <w:rPr>
          <w:sz w:val="22"/>
          <w:szCs w:val="22"/>
        </w:rPr>
        <w:t>– art.</w:t>
      </w:r>
      <w:r w:rsidRPr="006F6CC6">
        <w:rPr>
          <w:sz w:val="22"/>
          <w:szCs w:val="22"/>
        </w:rPr>
        <w:t xml:space="preserve">. 35 ustawy o </w:t>
      </w:r>
      <w:r w:rsidR="002568C9" w:rsidRPr="006F6CC6">
        <w:rPr>
          <w:color w:val="000000"/>
          <w:sz w:val="22"/>
          <w:szCs w:val="22"/>
        </w:rPr>
        <w:t xml:space="preserve">udostępnianiu informacji </w:t>
      </w:r>
      <w:r w:rsidRPr="006F6CC6">
        <w:rPr>
          <w:color w:val="000000"/>
          <w:sz w:val="22"/>
          <w:szCs w:val="22"/>
        </w:rPr>
        <w:t>o środowisku i jego ochronie</w:t>
      </w:r>
      <w:r w:rsidR="00ED7061" w:rsidRPr="006F6CC6">
        <w:rPr>
          <w:color w:val="000000"/>
          <w:sz w:val="22"/>
          <w:szCs w:val="22"/>
        </w:rPr>
        <w:t>,</w:t>
      </w:r>
      <w:r w:rsidRPr="006F6CC6">
        <w:rPr>
          <w:color w:val="000000"/>
          <w:sz w:val="22"/>
          <w:szCs w:val="22"/>
        </w:rPr>
        <w:t xml:space="preserve"> </w:t>
      </w:r>
      <w:r w:rsidR="00ED7061" w:rsidRPr="006F6CC6">
        <w:rPr>
          <w:color w:val="000000"/>
          <w:sz w:val="22"/>
          <w:szCs w:val="22"/>
        </w:rPr>
        <w:t>udziale społeczeństwa w ochronie środowiska oraz o ocenach oddziaływania na środowisko (tekst jednolity Dz. U. z 2021 r., poz. 247 ze zmianami).</w:t>
      </w:r>
    </w:p>
    <w:p w:rsidR="000B1192" w:rsidRPr="006F6CC6" w:rsidRDefault="000B1192" w:rsidP="006A356C">
      <w:pPr>
        <w:pStyle w:val="NormalnyWeb"/>
        <w:numPr>
          <w:ilvl w:val="0"/>
          <w:numId w:val="15"/>
        </w:numPr>
        <w:spacing w:before="0" w:beforeAutospacing="0" w:after="0"/>
        <w:ind w:left="284" w:hanging="284"/>
        <w:jc w:val="both"/>
        <w:rPr>
          <w:color w:val="000000"/>
          <w:sz w:val="22"/>
          <w:szCs w:val="22"/>
        </w:rPr>
      </w:pPr>
      <w:r w:rsidRPr="006F6CC6">
        <w:rPr>
          <w:sz w:val="22"/>
          <w:szCs w:val="22"/>
        </w:rPr>
        <w:t xml:space="preserve">Organem właściwym do rozpatrzenia uwag i wniosków jest </w:t>
      </w:r>
      <w:r w:rsidR="004A6646" w:rsidRPr="006F6CC6">
        <w:rPr>
          <w:sz w:val="22"/>
          <w:szCs w:val="22"/>
        </w:rPr>
        <w:t xml:space="preserve">Regionalny Dyrektor Ochrony Środowiska </w:t>
      </w:r>
      <w:r w:rsidR="0052319B">
        <w:rPr>
          <w:sz w:val="22"/>
          <w:szCs w:val="22"/>
        </w:rPr>
        <w:t xml:space="preserve">                 </w:t>
      </w:r>
      <w:r w:rsidR="004A6646" w:rsidRPr="006F6CC6">
        <w:rPr>
          <w:sz w:val="22"/>
          <w:szCs w:val="22"/>
        </w:rPr>
        <w:t>w Bydgoszczy.</w:t>
      </w:r>
    </w:p>
    <w:p w:rsidR="002568C9" w:rsidRDefault="002568C9" w:rsidP="000B1192">
      <w:pPr>
        <w:pStyle w:val="NormalnyWeb"/>
        <w:spacing w:before="0" w:beforeAutospacing="0" w:after="0"/>
        <w:rPr>
          <w:sz w:val="20"/>
          <w:szCs w:val="20"/>
          <w:u w:val="single"/>
        </w:rPr>
      </w:pPr>
    </w:p>
    <w:p w:rsidR="001436E7" w:rsidRPr="001436E7" w:rsidRDefault="001436E7" w:rsidP="001436E7">
      <w:pPr>
        <w:widowControl w:val="0"/>
        <w:suppressAutoHyphens/>
        <w:spacing w:after="0" w:line="240" w:lineRule="auto"/>
        <w:ind w:left="4395"/>
        <w:jc w:val="both"/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</w:pPr>
      <w:r w:rsidRPr="001436E7">
        <w:rPr>
          <w:rFonts w:ascii="Times New Roman" w:eastAsia="Lucida Sans Unicode" w:hAnsi="Times New Roman" w:cs="Tahoma"/>
          <w:kern w:val="1"/>
          <w:sz w:val="20"/>
          <w:szCs w:val="20"/>
          <w:lang w:eastAsia="hi-IN" w:bidi="hi-IN"/>
        </w:rPr>
        <w:t>Podpisane z upoważnienia Prezydenta Miasta Torunia przez Kierownika Referatu Pozwoleń i Zgłoszeń Budowlanych mgr inż. Magdalenę Piernik.</w:t>
      </w:r>
    </w:p>
    <w:p w:rsidR="005D3739" w:rsidRDefault="005D3739" w:rsidP="000B1192">
      <w:pPr>
        <w:pStyle w:val="NormalnyWeb"/>
        <w:spacing w:before="0" w:beforeAutospacing="0" w:after="0"/>
        <w:rPr>
          <w:sz w:val="20"/>
          <w:szCs w:val="20"/>
          <w:u w:val="single"/>
        </w:rPr>
      </w:pPr>
    </w:p>
    <w:p w:rsidR="000B1192" w:rsidRPr="00ED7061" w:rsidRDefault="000B1192" w:rsidP="00ED7061">
      <w:pPr>
        <w:pStyle w:val="NormalnyWeb"/>
        <w:spacing w:before="0" w:beforeAutospacing="0" w:after="0"/>
        <w:rPr>
          <w:sz w:val="20"/>
          <w:szCs w:val="20"/>
        </w:rPr>
      </w:pPr>
      <w:bookmarkStart w:id="1" w:name="_GoBack"/>
      <w:bookmarkEnd w:id="1"/>
      <w:r w:rsidRPr="00ED7061">
        <w:rPr>
          <w:sz w:val="20"/>
          <w:szCs w:val="20"/>
          <w:u w:val="single"/>
        </w:rPr>
        <w:t xml:space="preserve">Rozdzielnik : </w:t>
      </w:r>
    </w:p>
    <w:p w:rsidR="00ED7061" w:rsidRPr="00ED7061" w:rsidRDefault="00ED7061" w:rsidP="00ED7061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/>
        <w:ind w:left="142" w:hanging="142"/>
        <w:rPr>
          <w:sz w:val="20"/>
          <w:szCs w:val="20"/>
        </w:rPr>
      </w:pPr>
      <w:r w:rsidRPr="00ED7061">
        <w:rPr>
          <w:sz w:val="20"/>
          <w:szCs w:val="20"/>
        </w:rPr>
        <w:t xml:space="preserve">Tablica informacyjna:  </w:t>
      </w:r>
    </w:p>
    <w:p w:rsidR="006F6CC6" w:rsidRDefault="00ED7061" w:rsidP="006F6CC6">
      <w:pPr>
        <w:pStyle w:val="NormalnyWeb"/>
        <w:numPr>
          <w:ilvl w:val="0"/>
          <w:numId w:val="16"/>
        </w:numPr>
        <w:tabs>
          <w:tab w:val="left" w:pos="567"/>
        </w:tabs>
        <w:spacing w:before="0" w:beforeAutospacing="0" w:after="0"/>
        <w:ind w:left="567" w:hanging="283"/>
        <w:rPr>
          <w:sz w:val="20"/>
          <w:szCs w:val="20"/>
        </w:rPr>
      </w:pPr>
      <w:r w:rsidRPr="00ED7061">
        <w:rPr>
          <w:sz w:val="20"/>
          <w:szCs w:val="20"/>
        </w:rPr>
        <w:t>Wydział Architektury i Budownictwa UMT</w:t>
      </w:r>
    </w:p>
    <w:p w:rsidR="00ED7061" w:rsidRPr="006F6CC6" w:rsidRDefault="00ED7061" w:rsidP="006F6CC6">
      <w:pPr>
        <w:pStyle w:val="NormalnyWeb"/>
        <w:numPr>
          <w:ilvl w:val="0"/>
          <w:numId w:val="16"/>
        </w:numPr>
        <w:tabs>
          <w:tab w:val="left" w:pos="567"/>
        </w:tabs>
        <w:spacing w:before="0" w:beforeAutospacing="0" w:after="0"/>
        <w:ind w:left="567" w:hanging="283"/>
        <w:rPr>
          <w:sz w:val="20"/>
          <w:szCs w:val="20"/>
        </w:rPr>
      </w:pPr>
      <w:r w:rsidRPr="006F6CC6">
        <w:rPr>
          <w:sz w:val="20"/>
          <w:szCs w:val="20"/>
        </w:rPr>
        <w:t>Budynek Główny UMT</w:t>
      </w:r>
    </w:p>
    <w:p w:rsidR="00ED7061" w:rsidRPr="00ED7061" w:rsidRDefault="00ED7061" w:rsidP="00ED7061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/>
        <w:ind w:left="142" w:hanging="142"/>
        <w:rPr>
          <w:sz w:val="20"/>
          <w:szCs w:val="20"/>
        </w:rPr>
      </w:pPr>
      <w:r w:rsidRPr="00ED7061">
        <w:rPr>
          <w:sz w:val="20"/>
          <w:szCs w:val="20"/>
        </w:rPr>
        <w:t>Strona internetowa www.bip.torun.pl</w:t>
      </w:r>
    </w:p>
    <w:p w:rsidR="00C040AF" w:rsidRPr="00ED7061" w:rsidRDefault="000B1192" w:rsidP="00ED7061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/>
        <w:ind w:left="142" w:hanging="142"/>
        <w:rPr>
          <w:sz w:val="20"/>
          <w:szCs w:val="20"/>
        </w:rPr>
      </w:pPr>
      <w:r w:rsidRPr="00ED7061">
        <w:rPr>
          <w:sz w:val="20"/>
          <w:szCs w:val="20"/>
        </w:rPr>
        <w:t>Informacja wywieszona w miejscu planowanego przedsięwzięcia</w:t>
      </w:r>
    </w:p>
    <w:p w:rsidR="00ED7061" w:rsidRPr="00ED7061" w:rsidRDefault="00ED7061" w:rsidP="00ED7061">
      <w:pPr>
        <w:pStyle w:val="NormalnyWeb"/>
        <w:numPr>
          <w:ilvl w:val="0"/>
          <w:numId w:val="6"/>
        </w:numPr>
        <w:tabs>
          <w:tab w:val="left" w:pos="284"/>
        </w:tabs>
        <w:spacing w:before="0" w:beforeAutospacing="0" w:after="0"/>
        <w:ind w:left="142" w:hanging="142"/>
        <w:rPr>
          <w:sz w:val="20"/>
          <w:szCs w:val="20"/>
        </w:rPr>
      </w:pPr>
      <w:r w:rsidRPr="00ED7061">
        <w:rPr>
          <w:sz w:val="20"/>
          <w:szCs w:val="20"/>
        </w:rPr>
        <w:t>aa (akta:  204/V/2014 (19)),</w:t>
      </w:r>
    </w:p>
    <w:p w:rsidR="00C263E9" w:rsidRPr="00ED7061" w:rsidRDefault="00ED7061" w:rsidP="00ED7061">
      <w:pPr>
        <w:pStyle w:val="NormalnyWeb"/>
        <w:tabs>
          <w:tab w:val="left" w:pos="284"/>
        </w:tabs>
        <w:spacing w:before="0" w:beforeAutospacing="0" w:after="0"/>
        <w:rPr>
          <w:sz w:val="20"/>
          <w:szCs w:val="20"/>
        </w:rPr>
      </w:pPr>
      <w:r w:rsidRPr="00ED7061">
        <w:rPr>
          <w:sz w:val="20"/>
          <w:szCs w:val="20"/>
        </w:rPr>
        <w:t>Sprawę w Wydziale Architektury i Budownictwa UMT z siedzibą przy ul. Grudziądzkiej 126B w Toruniu prowadzi Wioleta Sałatowska, pokój nr 13, nr tel.: 56 611 8538.</w:t>
      </w:r>
    </w:p>
    <w:sectPr w:rsidR="00C263E9" w:rsidRPr="00ED7061" w:rsidSect="006F32E6">
      <w:pgSz w:w="11907" w:h="16839" w:code="9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1E80"/>
    <w:multiLevelType w:val="multilevel"/>
    <w:tmpl w:val="B2CA5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80B05"/>
    <w:multiLevelType w:val="multilevel"/>
    <w:tmpl w:val="DF5C79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5A87A6F"/>
    <w:multiLevelType w:val="multilevel"/>
    <w:tmpl w:val="A9D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F221B"/>
    <w:multiLevelType w:val="hybridMultilevel"/>
    <w:tmpl w:val="43B86E32"/>
    <w:lvl w:ilvl="0" w:tplc="41F60AB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0867DBE"/>
    <w:multiLevelType w:val="hybridMultilevel"/>
    <w:tmpl w:val="F1865C7C"/>
    <w:lvl w:ilvl="0" w:tplc="CAE8A4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1335"/>
    <w:multiLevelType w:val="hybridMultilevel"/>
    <w:tmpl w:val="0CFA4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82F57"/>
    <w:multiLevelType w:val="hybridMultilevel"/>
    <w:tmpl w:val="BB706C30"/>
    <w:lvl w:ilvl="0" w:tplc="E80473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A74DF"/>
    <w:multiLevelType w:val="hybridMultilevel"/>
    <w:tmpl w:val="0CFA4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34687"/>
    <w:multiLevelType w:val="multilevel"/>
    <w:tmpl w:val="ECA8A5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6F21C0"/>
    <w:multiLevelType w:val="hybridMultilevel"/>
    <w:tmpl w:val="94ECC8C4"/>
    <w:lvl w:ilvl="0" w:tplc="AF6A0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A612D"/>
    <w:multiLevelType w:val="multilevel"/>
    <w:tmpl w:val="82A6A6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271DF"/>
    <w:multiLevelType w:val="hybridMultilevel"/>
    <w:tmpl w:val="9C40DE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433190"/>
    <w:multiLevelType w:val="hybridMultilevel"/>
    <w:tmpl w:val="BB9C04CA"/>
    <w:lvl w:ilvl="0" w:tplc="5844A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9702D"/>
    <w:multiLevelType w:val="hybridMultilevel"/>
    <w:tmpl w:val="F19A68AA"/>
    <w:lvl w:ilvl="0" w:tplc="245C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D5165"/>
    <w:multiLevelType w:val="multilevel"/>
    <w:tmpl w:val="D0504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7A729C"/>
    <w:multiLevelType w:val="hybridMultilevel"/>
    <w:tmpl w:val="C8A02C6A"/>
    <w:lvl w:ilvl="0" w:tplc="A446A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10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92"/>
    <w:rsid w:val="00056EF1"/>
    <w:rsid w:val="000B1192"/>
    <w:rsid w:val="00101A60"/>
    <w:rsid w:val="001436E7"/>
    <w:rsid w:val="00193315"/>
    <w:rsid w:val="001A5ACC"/>
    <w:rsid w:val="001E2F3F"/>
    <w:rsid w:val="002568C9"/>
    <w:rsid w:val="00276ACC"/>
    <w:rsid w:val="002948F4"/>
    <w:rsid w:val="003021E2"/>
    <w:rsid w:val="00362C4A"/>
    <w:rsid w:val="003E12EA"/>
    <w:rsid w:val="004733DE"/>
    <w:rsid w:val="004A340D"/>
    <w:rsid w:val="004A6646"/>
    <w:rsid w:val="004D66F1"/>
    <w:rsid w:val="0050793A"/>
    <w:rsid w:val="0052319B"/>
    <w:rsid w:val="005258EB"/>
    <w:rsid w:val="005439CC"/>
    <w:rsid w:val="00574948"/>
    <w:rsid w:val="00595D5D"/>
    <w:rsid w:val="005A7D1D"/>
    <w:rsid w:val="005D3739"/>
    <w:rsid w:val="005F56D8"/>
    <w:rsid w:val="005F64D1"/>
    <w:rsid w:val="00601E89"/>
    <w:rsid w:val="006451F7"/>
    <w:rsid w:val="00650CF3"/>
    <w:rsid w:val="00654CF9"/>
    <w:rsid w:val="006F32E6"/>
    <w:rsid w:val="006F6CC6"/>
    <w:rsid w:val="007017B6"/>
    <w:rsid w:val="008115BD"/>
    <w:rsid w:val="008A28BD"/>
    <w:rsid w:val="008C7547"/>
    <w:rsid w:val="008F477F"/>
    <w:rsid w:val="008F5F50"/>
    <w:rsid w:val="0098579A"/>
    <w:rsid w:val="00A319F8"/>
    <w:rsid w:val="00A45FC8"/>
    <w:rsid w:val="00AA51F4"/>
    <w:rsid w:val="00BC24F0"/>
    <w:rsid w:val="00C040AF"/>
    <w:rsid w:val="00C263E9"/>
    <w:rsid w:val="00C548C6"/>
    <w:rsid w:val="00C60E10"/>
    <w:rsid w:val="00C76EA6"/>
    <w:rsid w:val="00CA2FF1"/>
    <w:rsid w:val="00CD478F"/>
    <w:rsid w:val="00D05718"/>
    <w:rsid w:val="00DB2EA1"/>
    <w:rsid w:val="00DE73B0"/>
    <w:rsid w:val="00ED7061"/>
    <w:rsid w:val="00F1329F"/>
    <w:rsid w:val="00F9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2876B"/>
  <w15:docId w15:val="{D34CF915-6633-4C94-B6A0-83C9B8A3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6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B1192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0B11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B1192"/>
    <w:pPr>
      <w:widowControl w:val="0"/>
      <w:suppressAutoHyphens/>
      <w:spacing w:after="0" w:line="240" w:lineRule="auto"/>
      <w:ind w:left="1276" w:hanging="1276"/>
      <w:jc w:val="both"/>
    </w:pPr>
    <w:rPr>
      <w:rFonts w:ascii="Times New Roman" w:eastAsia="Arial Unicode MS" w:hAnsi="Times New Roman" w:cs="Times New Roman"/>
      <w:kern w:val="1"/>
      <w:sz w:val="28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B1192"/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kapitzlist">
    <w:name w:val="List Paragraph"/>
    <w:basedOn w:val="Normalny"/>
    <w:uiPriority w:val="34"/>
    <w:qFormat/>
    <w:rsid w:val="000B119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C040AF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40A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Bezodstpw">
    <w:name w:val="No Spacing"/>
    <w:uiPriority w:val="1"/>
    <w:qFormat/>
    <w:rsid w:val="007017B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18BBB-1D96-4C24-B3DB-1E097CDA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joanna.ignaszak</dc:creator>
  <cp:keywords/>
  <dc:description/>
  <cp:lastModifiedBy>w.salatowska@umt.local</cp:lastModifiedBy>
  <cp:revision>3</cp:revision>
  <cp:lastPrinted>2021-09-07T05:02:00Z</cp:lastPrinted>
  <dcterms:created xsi:type="dcterms:W3CDTF">2021-09-07T05:05:00Z</dcterms:created>
  <dcterms:modified xsi:type="dcterms:W3CDTF">2021-09-07T05:07:00Z</dcterms:modified>
</cp:coreProperties>
</file>